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DA" w:rsidRPr="0099487A" w:rsidRDefault="00C457DA" w:rsidP="00C457DA">
      <w:pPr>
        <w:jc w:val="center"/>
        <w:rPr>
          <w:b/>
          <w:sz w:val="24"/>
          <w:szCs w:val="24"/>
        </w:rPr>
      </w:pPr>
      <w:r w:rsidRPr="0099487A">
        <w:rPr>
          <w:b/>
          <w:sz w:val="24"/>
          <w:szCs w:val="24"/>
        </w:rPr>
        <w:t xml:space="preserve"> SKLEPI </w:t>
      </w:r>
    </w:p>
    <w:p w:rsidR="0099487A" w:rsidRPr="0099487A" w:rsidRDefault="004E6519" w:rsidP="0099487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</w:t>
      </w:r>
      <w:r w:rsidR="0099487A" w:rsidRPr="0099487A">
        <w:rPr>
          <w:rFonts w:ascii="Calibri" w:eastAsia="Calibri" w:hAnsi="Calibri" w:cs="Times New Roman"/>
          <w:b/>
          <w:sz w:val="24"/>
          <w:szCs w:val="24"/>
        </w:rPr>
        <w:t xml:space="preserve">. seje sveta Osnovne šole dr. Ljudevita Pivka, ki se je vršila </w:t>
      </w:r>
      <w:smartTag w:uri="urn:schemas-microsoft-com:office:smarttags" w:element="date">
        <w:smartTagPr>
          <w:attr w:name="ls" w:val="trans"/>
          <w:attr w:name="Month" w:val="1"/>
          <w:attr w:name="Day" w:val="23"/>
          <w:attr w:name="Year" w:val="2012"/>
        </w:smartTagPr>
        <w:r>
          <w:rPr>
            <w:rFonts w:ascii="Calibri" w:eastAsia="Calibri" w:hAnsi="Calibri" w:cs="Times New Roman"/>
            <w:b/>
            <w:sz w:val="24"/>
            <w:szCs w:val="24"/>
          </w:rPr>
          <w:t>23. 1. 2012</w:t>
        </w:r>
      </w:smartTag>
      <w:r w:rsidR="0099487A" w:rsidRPr="0099487A">
        <w:rPr>
          <w:rFonts w:ascii="Calibri" w:eastAsia="Calibri" w:hAnsi="Calibri" w:cs="Times New Roman"/>
          <w:b/>
          <w:sz w:val="24"/>
          <w:szCs w:val="24"/>
        </w:rPr>
        <w:t>, ob 16.00 v</w:t>
      </w:r>
    </w:p>
    <w:p w:rsidR="00C457DA" w:rsidRDefault="0099487A" w:rsidP="0099487A">
      <w:pPr>
        <w:jc w:val="center"/>
        <w:rPr>
          <w:b/>
          <w:sz w:val="24"/>
          <w:szCs w:val="24"/>
        </w:rPr>
      </w:pPr>
      <w:r w:rsidRPr="0099487A">
        <w:rPr>
          <w:rFonts w:ascii="Calibri" w:eastAsia="Calibri" w:hAnsi="Calibri" w:cs="Times New Roman"/>
          <w:b/>
          <w:sz w:val="24"/>
          <w:szCs w:val="24"/>
        </w:rPr>
        <w:t>zbornici šole</w:t>
      </w:r>
    </w:p>
    <w:p w:rsidR="0099487A" w:rsidRPr="0099487A" w:rsidRDefault="0099487A" w:rsidP="0099487A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9487A">
        <w:rPr>
          <w:rFonts w:ascii="Calibri" w:eastAsia="Calibri" w:hAnsi="Calibri" w:cs="Times New Roman"/>
          <w:b/>
          <w:sz w:val="24"/>
          <w:szCs w:val="24"/>
        </w:rPr>
        <w:t>DNEVNI RED:</w:t>
      </w:r>
    </w:p>
    <w:p w:rsidR="0099487A" w:rsidRPr="0099487A" w:rsidRDefault="004E6519" w:rsidP="0099487A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Obravnava poročila volilne komisije o volitvah članov sveta šole.</w:t>
      </w:r>
    </w:p>
    <w:p w:rsidR="0099487A" w:rsidRPr="0099487A" w:rsidRDefault="004E6519" w:rsidP="0099487A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Obravnava sklepov o imenovanju članov sveta šole.</w:t>
      </w:r>
    </w:p>
    <w:p w:rsidR="0099487A" w:rsidRPr="0099487A" w:rsidRDefault="004E6519" w:rsidP="0099487A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Sprejem ugotovitvenega sklepa o konstituiranju sveta šole. </w:t>
      </w:r>
    </w:p>
    <w:p w:rsidR="0099487A" w:rsidRDefault="004E6519" w:rsidP="0099487A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Volitve predsednika sveta šole in namestnika predsednika sveta šole.</w:t>
      </w:r>
    </w:p>
    <w:p w:rsidR="004E6519" w:rsidRDefault="004E6519" w:rsidP="0099487A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Seznanitev s poslovnikom sveta šole.</w:t>
      </w:r>
    </w:p>
    <w:p w:rsidR="004E6519" w:rsidRDefault="004E6519" w:rsidP="004E651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Seznanitev s predpisi s področja VIZ ter splošnimi akti zavoda.</w:t>
      </w:r>
    </w:p>
    <w:p w:rsidR="004E6519" w:rsidRDefault="004E6519" w:rsidP="004E651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Tekoče informacije v zvezi z novogradnjo OŠ dr. Ljudevita Pivka.</w:t>
      </w:r>
    </w:p>
    <w:p w:rsidR="004E6519" w:rsidRPr="004E6519" w:rsidRDefault="004E6519" w:rsidP="004E651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Pobude n vprašanja</w:t>
      </w:r>
    </w:p>
    <w:p w:rsidR="0099487A" w:rsidRPr="0099487A" w:rsidRDefault="0099487A" w:rsidP="0099487A">
      <w:pPr>
        <w:rPr>
          <w:rFonts w:cs="Times New Roman"/>
          <w:color w:val="C00000"/>
          <w:sz w:val="24"/>
          <w:szCs w:val="24"/>
        </w:rPr>
      </w:pPr>
    </w:p>
    <w:p w:rsidR="00C457DA" w:rsidRPr="006754A0" w:rsidRDefault="00C457DA" w:rsidP="007A2C76">
      <w:pPr>
        <w:jc w:val="both"/>
        <w:rPr>
          <w:rFonts w:cs="Times New Roman"/>
          <w:b/>
          <w:caps/>
          <w:sz w:val="24"/>
          <w:szCs w:val="24"/>
          <w:u w:val="single"/>
        </w:rPr>
      </w:pPr>
      <w:r w:rsidRPr="006754A0">
        <w:rPr>
          <w:rFonts w:cs="Times New Roman"/>
          <w:b/>
          <w:caps/>
          <w:sz w:val="24"/>
          <w:szCs w:val="24"/>
          <w:u w:val="single"/>
        </w:rPr>
        <w:t>S</w:t>
      </w:r>
      <w:r w:rsidR="0099487A" w:rsidRPr="006754A0">
        <w:rPr>
          <w:rFonts w:cs="Times New Roman"/>
          <w:b/>
          <w:caps/>
          <w:sz w:val="24"/>
          <w:szCs w:val="24"/>
          <w:u w:val="single"/>
        </w:rPr>
        <w:t>klep</w:t>
      </w:r>
      <w:r w:rsidRPr="006754A0">
        <w:rPr>
          <w:rFonts w:cs="Times New Roman"/>
          <w:b/>
          <w:caps/>
          <w:sz w:val="24"/>
          <w:szCs w:val="24"/>
          <w:u w:val="single"/>
        </w:rPr>
        <w:t xml:space="preserve"> k 3. točki dnevnega reda</w:t>
      </w:r>
    </w:p>
    <w:p w:rsidR="0099487A" w:rsidRPr="0099487A" w:rsidRDefault="0099487A" w:rsidP="007A2C76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4520C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Sklep 3/1</w:t>
      </w:r>
      <w:r w:rsidRPr="0024520C">
        <w:rPr>
          <w:rFonts w:ascii="Calibri" w:eastAsia="Calibri" w:hAnsi="Calibri" w:cs="Times New Roman"/>
          <w:b/>
          <w:color w:val="C00000"/>
          <w:sz w:val="24"/>
          <w:szCs w:val="24"/>
        </w:rPr>
        <w:t>:</w:t>
      </w:r>
      <w:r w:rsidRPr="0099487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E6519">
        <w:rPr>
          <w:rFonts w:ascii="Calibri" w:eastAsia="Calibri" w:hAnsi="Calibri" w:cs="Times New Roman"/>
          <w:b/>
          <w:sz w:val="24"/>
          <w:szCs w:val="24"/>
        </w:rPr>
        <w:t>Svet šole sprejme ugotovitveni sklep o konstituiranju sveta šole in potrdi predlagane č</w:t>
      </w:r>
      <w:r w:rsidR="00755E3D">
        <w:rPr>
          <w:rFonts w:ascii="Calibri" w:eastAsia="Calibri" w:hAnsi="Calibri" w:cs="Times New Roman"/>
          <w:b/>
          <w:sz w:val="24"/>
          <w:szCs w:val="24"/>
        </w:rPr>
        <w:t>l</w:t>
      </w:r>
      <w:r w:rsidR="004E6519">
        <w:rPr>
          <w:rFonts w:ascii="Calibri" w:eastAsia="Calibri" w:hAnsi="Calibri" w:cs="Times New Roman"/>
          <w:b/>
          <w:sz w:val="24"/>
          <w:szCs w:val="24"/>
        </w:rPr>
        <w:t xml:space="preserve">ane. Člani pričnejo z mandatom </w:t>
      </w:r>
      <w:smartTag w:uri="urn:schemas-microsoft-com:office:smarttags" w:element="date">
        <w:smartTagPr>
          <w:attr w:name="ls" w:val="trans"/>
          <w:attr w:name="Month" w:val="1"/>
          <w:attr w:name="Day" w:val="23"/>
          <w:attr w:name="Year" w:val="2012"/>
        </w:smartTagPr>
        <w:r w:rsidR="004E6519">
          <w:rPr>
            <w:rFonts w:ascii="Calibri" w:eastAsia="Calibri" w:hAnsi="Calibri" w:cs="Times New Roman"/>
            <w:b/>
            <w:sz w:val="24"/>
            <w:szCs w:val="24"/>
          </w:rPr>
          <w:t>23. 1. 2012</w:t>
        </w:r>
      </w:smartTag>
      <w:r w:rsidR="004E6519">
        <w:rPr>
          <w:rFonts w:ascii="Calibri" w:eastAsia="Calibri" w:hAnsi="Calibri" w:cs="Times New Roman"/>
          <w:b/>
          <w:sz w:val="24"/>
          <w:szCs w:val="24"/>
        </w:rPr>
        <w:t xml:space="preserve"> in traja 4 (štiri) leta.</w:t>
      </w:r>
    </w:p>
    <w:p w:rsidR="006754A0" w:rsidRDefault="006754A0" w:rsidP="007A2C76">
      <w:pPr>
        <w:jc w:val="both"/>
        <w:rPr>
          <w:rFonts w:cs="Times New Roman"/>
          <w:b/>
          <w:caps/>
          <w:sz w:val="24"/>
          <w:szCs w:val="24"/>
          <w:u w:val="single"/>
        </w:rPr>
      </w:pPr>
    </w:p>
    <w:p w:rsidR="00C457DA" w:rsidRPr="006754A0" w:rsidRDefault="00C457DA" w:rsidP="007A2C76">
      <w:pPr>
        <w:jc w:val="both"/>
        <w:rPr>
          <w:rFonts w:cs="Times New Roman"/>
          <w:b/>
          <w:caps/>
          <w:sz w:val="24"/>
          <w:szCs w:val="24"/>
          <w:u w:val="single"/>
        </w:rPr>
      </w:pPr>
      <w:r w:rsidRPr="006754A0">
        <w:rPr>
          <w:rFonts w:cs="Times New Roman"/>
          <w:b/>
          <w:caps/>
          <w:sz w:val="24"/>
          <w:szCs w:val="24"/>
          <w:u w:val="single"/>
        </w:rPr>
        <w:t>Sklep</w:t>
      </w:r>
      <w:r w:rsidR="004E6519" w:rsidRPr="006754A0">
        <w:rPr>
          <w:rFonts w:cs="Times New Roman"/>
          <w:b/>
          <w:caps/>
          <w:sz w:val="24"/>
          <w:szCs w:val="24"/>
          <w:u w:val="single"/>
        </w:rPr>
        <w:t>i</w:t>
      </w:r>
      <w:r w:rsidRPr="006754A0">
        <w:rPr>
          <w:rFonts w:cs="Times New Roman"/>
          <w:b/>
          <w:caps/>
          <w:sz w:val="24"/>
          <w:szCs w:val="24"/>
          <w:u w:val="single"/>
        </w:rPr>
        <w:t xml:space="preserve"> k 4. točki dnevnega reda</w:t>
      </w:r>
    </w:p>
    <w:p w:rsidR="004E6519" w:rsidRDefault="0099487A" w:rsidP="007A2C76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4520C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Sklep 4/1</w:t>
      </w:r>
      <w:r w:rsidRPr="0024520C">
        <w:rPr>
          <w:rFonts w:ascii="Calibri" w:eastAsia="Calibri" w:hAnsi="Calibri" w:cs="Times New Roman"/>
          <w:b/>
          <w:color w:val="C00000"/>
          <w:sz w:val="24"/>
          <w:szCs w:val="24"/>
        </w:rPr>
        <w:t>:</w:t>
      </w:r>
      <w:r w:rsidRPr="0099487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E6519">
        <w:rPr>
          <w:rFonts w:ascii="Calibri" w:eastAsia="Calibri" w:hAnsi="Calibri" w:cs="Times New Roman"/>
          <w:b/>
          <w:sz w:val="24"/>
          <w:szCs w:val="24"/>
        </w:rPr>
        <w:t>Svet se odloči, da glasovanje za predsednika in njegovega namestnika poteka javno.</w:t>
      </w:r>
    </w:p>
    <w:p w:rsidR="004E6519" w:rsidRDefault="004E6519" w:rsidP="007A2C76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4520C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Sklep 4/2</w:t>
      </w:r>
      <w:r w:rsidRPr="0024520C">
        <w:rPr>
          <w:rFonts w:ascii="Calibri" w:eastAsia="Calibri" w:hAnsi="Calibri" w:cs="Times New Roman"/>
          <w:b/>
          <w:color w:val="C00000"/>
          <w:sz w:val="24"/>
          <w:szCs w:val="24"/>
        </w:rPr>
        <w:t>:</w:t>
      </w:r>
      <w:r>
        <w:rPr>
          <w:rFonts w:ascii="Calibri" w:eastAsia="Calibri" w:hAnsi="Calibri" w:cs="Times New Roman"/>
          <w:b/>
          <w:sz w:val="24"/>
          <w:szCs w:val="24"/>
        </w:rPr>
        <w:t xml:space="preserve"> Svet šole imenuje za predsednico gospo Tanjo Nikolovski. </w:t>
      </w:r>
    </w:p>
    <w:p w:rsidR="0099487A" w:rsidRPr="0099487A" w:rsidRDefault="004E6519" w:rsidP="007A2C7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4520C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Sklep 4/3</w:t>
      </w:r>
      <w:r w:rsidRPr="0024520C">
        <w:rPr>
          <w:rFonts w:ascii="Calibri" w:eastAsia="Calibri" w:hAnsi="Calibri" w:cs="Times New Roman"/>
          <w:b/>
          <w:color w:val="C00000"/>
          <w:sz w:val="24"/>
          <w:szCs w:val="24"/>
        </w:rPr>
        <w:t>:</w:t>
      </w:r>
      <w:r>
        <w:rPr>
          <w:rFonts w:ascii="Calibri" w:eastAsia="Calibri" w:hAnsi="Calibri" w:cs="Times New Roman"/>
          <w:b/>
          <w:sz w:val="24"/>
          <w:szCs w:val="24"/>
        </w:rPr>
        <w:t xml:space="preserve"> Svet šole imenuje za namestnico predsednice gospo Alenko Boban.</w:t>
      </w:r>
      <w:r w:rsidR="0099487A" w:rsidRPr="0099487A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6754A0" w:rsidRDefault="006754A0" w:rsidP="007A2C76">
      <w:pPr>
        <w:jc w:val="both"/>
        <w:rPr>
          <w:rFonts w:cs="Times New Roman"/>
          <w:b/>
          <w:caps/>
          <w:sz w:val="24"/>
          <w:szCs w:val="24"/>
          <w:u w:val="single"/>
        </w:rPr>
      </w:pPr>
    </w:p>
    <w:p w:rsidR="004E6519" w:rsidRPr="006754A0" w:rsidRDefault="004E6519" w:rsidP="007A2C76">
      <w:pPr>
        <w:jc w:val="both"/>
        <w:rPr>
          <w:rFonts w:cs="Times New Roman"/>
          <w:b/>
          <w:caps/>
          <w:sz w:val="24"/>
          <w:szCs w:val="24"/>
          <w:u w:val="single"/>
        </w:rPr>
      </w:pPr>
      <w:r w:rsidRPr="006754A0">
        <w:rPr>
          <w:rFonts w:cs="Times New Roman"/>
          <w:b/>
          <w:caps/>
          <w:sz w:val="24"/>
          <w:szCs w:val="24"/>
          <w:u w:val="single"/>
        </w:rPr>
        <w:t>Sklep k 5. točki dnevnega reda</w:t>
      </w:r>
    </w:p>
    <w:p w:rsidR="004E6519" w:rsidRDefault="004E6519" w:rsidP="007A2C76">
      <w:pPr>
        <w:jc w:val="both"/>
        <w:rPr>
          <w:b/>
          <w:sz w:val="24"/>
          <w:szCs w:val="24"/>
        </w:rPr>
      </w:pPr>
      <w:r w:rsidRPr="0024520C">
        <w:rPr>
          <w:b/>
          <w:color w:val="C00000"/>
          <w:sz w:val="24"/>
          <w:szCs w:val="24"/>
          <w:u w:val="single"/>
        </w:rPr>
        <w:t>Sklep 5/</w:t>
      </w:r>
      <w:r w:rsidR="0024520C" w:rsidRPr="0024520C">
        <w:rPr>
          <w:b/>
          <w:color w:val="C00000"/>
          <w:sz w:val="24"/>
          <w:szCs w:val="24"/>
          <w:u w:val="single"/>
        </w:rPr>
        <w:t>1</w:t>
      </w:r>
      <w:r w:rsidRPr="0024520C">
        <w:rPr>
          <w:b/>
          <w:color w:val="C00000"/>
          <w:sz w:val="24"/>
          <w:szCs w:val="24"/>
        </w:rPr>
        <w:t>:</w:t>
      </w:r>
      <w:r w:rsidRPr="004E6519">
        <w:rPr>
          <w:b/>
          <w:sz w:val="24"/>
          <w:szCs w:val="24"/>
        </w:rPr>
        <w:t xml:space="preserve"> Člani sveta šole so seznanjeni s poslovnikom o delu sveta OŠ dr. Ljudevita Pivka. </w:t>
      </w:r>
    </w:p>
    <w:p w:rsidR="006754A0" w:rsidRDefault="006754A0" w:rsidP="007A2C76">
      <w:pPr>
        <w:jc w:val="both"/>
        <w:rPr>
          <w:rFonts w:cs="Times New Roman"/>
          <w:b/>
          <w:caps/>
          <w:sz w:val="24"/>
          <w:szCs w:val="24"/>
          <w:u w:val="single"/>
        </w:rPr>
      </w:pPr>
    </w:p>
    <w:p w:rsidR="004E6519" w:rsidRPr="006754A0" w:rsidRDefault="004E6519" w:rsidP="007A2C76">
      <w:pPr>
        <w:jc w:val="both"/>
        <w:rPr>
          <w:rFonts w:cs="Times New Roman"/>
          <w:b/>
          <w:caps/>
          <w:sz w:val="24"/>
          <w:szCs w:val="24"/>
          <w:u w:val="single"/>
        </w:rPr>
      </w:pPr>
      <w:r w:rsidRPr="006754A0">
        <w:rPr>
          <w:rFonts w:cs="Times New Roman"/>
          <w:b/>
          <w:caps/>
          <w:sz w:val="24"/>
          <w:szCs w:val="24"/>
          <w:u w:val="single"/>
        </w:rPr>
        <w:t>Sklep k 6. točki dnevnega reda</w:t>
      </w:r>
    </w:p>
    <w:p w:rsidR="004E6519" w:rsidRDefault="004E6519" w:rsidP="007A2C76">
      <w:pPr>
        <w:jc w:val="both"/>
        <w:rPr>
          <w:b/>
          <w:sz w:val="24"/>
          <w:szCs w:val="24"/>
        </w:rPr>
      </w:pPr>
      <w:r w:rsidRPr="0024520C">
        <w:rPr>
          <w:b/>
          <w:color w:val="C00000"/>
          <w:sz w:val="24"/>
          <w:szCs w:val="24"/>
          <w:u w:val="single"/>
        </w:rPr>
        <w:t>Sklep 6/1</w:t>
      </w:r>
      <w:r w:rsidRPr="0024520C">
        <w:rPr>
          <w:b/>
          <w:color w:val="C00000"/>
          <w:sz w:val="24"/>
          <w:szCs w:val="24"/>
        </w:rPr>
        <w:t>:</w:t>
      </w:r>
      <w:r w:rsidRPr="004E6519">
        <w:rPr>
          <w:b/>
          <w:sz w:val="24"/>
          <w:szCs w:val="24"/>
        </w:rPr>
        <w:t xml:space="preserve"> Svet šole se seznani s predpisi s področja VIZ ter splošnimi akti zavoda. </w:t>
      </w:r>
    </w:p>
    <w:p w:rsidR="006754A0" w:rsidRDefault="006754A0" w:rsidP="007A2C76">
      <w:pPr>
        <w:jc w:val="both"/>
        <w:rPr>
          <w:rFonts w:cs="Times New Roman"/>
          <w:b/>
          <w:caps/>
          <w:sz w:val="24"/>
          <w:szCs w:val="24"/>
          <w:u w:val="single"/>
        </w:rPr>
      </w:pPr>
    </w:p>
    <w:p w:rsidR="006754A0" w:rsidRDefault="006754A0" w:rsidP="004E6519">
      <w:pPr>
        <w:rPr>
          <w:rFonts w:cs="Times New Roman"/>
          <w:b/>
          <w:caps/>
          <w:sz w:val="24"/>
          <w:szCs w:val="24"/>
          <w:u w:val="single"/>
        </w:rPr>
      </w:pPr>
    </w:p>
    <w:p w:rsidR="004E6519" w:rsidRPr="006754A0" w:rsidRDefault="004E6519" w:rsidP="00755E3D">
      <w:pPr>
        <w:jc w:val="both"/>
        <w:rPr>
          <w:rFonts w:cs="Times New Roman"/>
          <w:b/>
          <w:caps/>
          <w:sz w:val="24"/>
          <w:szCs w:val="24"/>
          <w:u w:val="single"/>
        </w:rPr>
      </w:pPr>
      <w:r w:rsidRPr="006754A0">
        <w:rPr>
          <w:rFonts w:cs="Times New Roman"/>
          <w:b/>
          <w:caps/>
          <w:sz w:val="24"/>
          <w:szCs w:val="24"/>
          <w:u w:val="single"/>
        </w:rPr>
        <w:lastRenderedPageBreak/>
        <w:t>Sklep k 7. točki dnevnega reda</w:t>
      </w:r>
    </w:p>
    <w:p w:rsidR="004E6519" w:rsidRDefault="004E6519" w:rsidP="00755E3D">
      <w:pPr>
        <w:jc w:val="both"/>
        <w:rPr>
          <w:b/>
          <w:sz w:val="24"/>
          <w:szCs w:val="24"/>
        </w:rPr>
      </w:pPr>
      <w:r w:rsidRPr="0024520C">
        <w:rPr>
          <w:b/>
          <w:color w:val="C00000"/>
          <w:sz w:val="24"/>
          <w:szCs w:val="24"/>
          <w:u w:val="single"/>
        </w:rPr>
        <w:t>Sklep 7/1</w:t>
      </w:r>
      <w:r w:rsidRPr="0024520C">
        <w:rPr>
          <w:b/>
          <w:color w:val="C00000"/>
          <w:sz w:val="24"/>
          <w:szCs w:val="24"/>
        </w:rPr>
        <w:t>:</w:t>
      </w:r>
      <w:r w:rsidRPr="004E6519">
        <w:rPr>
          <w:b/>
          <w:sz w:val="24"/>
          <w:szCs w:val="24"/>
        </w:rPr>
        <w:t xml:space="preserve"> Gospod Ivan Vidovič je predal pravnomočno gradbeno dovoljenje gospe </w:t>
      </w:r>
      <w:proofErr w:type="spellStart"/>
      <w:r w:rsidRPr="004E6519">
        <w:rPr>
          <w:b/>
          <w:sz w:val="24"/>
          <w:szCs w:val="24"/>
        </w:rPr>
        <w:t>Borislavi</w:t>
      </w:r>
      <w:proofErr w:type="spellEnd"/>
      <w:r w:rsidRPr="004E6519">
        <w:rPr>
          <w:b/>
          <w:sz w:val="24"/>
          <w:szCs w:val="24"/>
        </w:rPr>
        <w:t xml:space="preserve"> Munda. </w:t>
      </w:r>
    </w:p>
    <w:p w:rsidR="006754A0" w:rsidRDefault="006754A0" w:rsidP="00755E3D">
      <w:pPr>
        <w:jc w:val="both"/>
        <w:rPr>
          <w:rFonts w:cs="Times New Roman"/>
          <w:b/>
          <w:caps/>
          <w:sz w:val="24"/>
          <w:szCs w:val="24"/>
          <w:u w:val="single"/>
        </w:rPr>
      </w:pPr>
    </w:p>
    <w:p w:rsidR="004E6519" w:rsidRPr="006754A0" w:rsidRDefault="004E6519" w:rsidP="00755E3D">
      <w:pPr>
        <w:jc w:val="both"/>
        <w:rPr>
          <w:rFonts w:cs="Times New Roman"/>
          <w:b/>
          <w:caps/>
          <w:sz w:val="24"/>
          <w:szCs w:val="24"/>
          <w:u w:val="single"/>
        </w:rPr>
      </w:pPr>
      <w:r w:rsidRPr="006754A0">
        <w:rPr>
          <w:rFonts w:cs="Times New Roman"/>
          <w:b/>
          <w:caps/>
          <w:sz w:val="24"/>
          <w:szCs w:val="24"/>
          <w:u w:val="single"/>
        </w:rPr>
        <w:t>Sklep</w:t>
      </w:r>
      <w:r w:rsidR="006754A0">
        <w:rPr>
          <w:rFonts w:cs="Times New Roman"/>
          <w:b/>
          <w:caps/>
          <w:sz w:val="24"/>
          <w:szCs w:val="24"/>
          <w:u w:val="single"/>
        </w:rPr>
        <w:t>i</w:t>
      </w:r>
      <w:r w:rsidRPr="006754A0">
        <w:rPr>
          <w:rFonts w:cs="Times New Roman"/>
          <w:b/>
          <w:caps/>
          <w:sz w:val="24"/>
          <w:szCs w:val="24"/>
          <w:u w:val="single"/>
        </w:rPr>
        <w:t xml:space="preserve"> k 8. točki dnevnega reda</w:t>
      </w:r>
    </w:p>
    <w:p w:rsidR="00FD593E" w:rsidRDefault="004E6519" w:rsidP="00755E3D">
      <w:pPr>
        <w:jc w:val="both"/>
        <w:rPr>
          <w:b/>
          <w:sz w:val="24"/>
          <w:szCs w:val="24"/>
        </w:rPr>
      </w:pPr>
      <w:r w:rsidRPr="0024520C">
        <w:rPr>
          <w:b/>
          <w:color w:val="C00000"/>
          <w:sz w:val="24"/>
          <w:szCs w:val="24"/>
          <w:u w:val="single"/>
        </w:rPr>
        <w:t>Sklep 8/1</w:t>
      </w:r>
      <w:r w:rsidRPr="0024520C">
        <w:rPr>
          <w:b/>
          <w:color w:val="C0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E6519">
        <w:rPr>
          <w:b/>
          <w:sz w:val="24"/>
          <w:szCs w:val="24"/>
        </w:rPr>
        <w:t xml:space="preserve">Vodstvo šole naj preuči možnosti za ureditev prostora za ločeno preoblačenje učencev. </w:t>
      </w:r>
    </w:p>
    <w:p w:rsidR="004E6519" w:rsidRDefault="004E6519" w:rsidP="00755E3D">
      <w:pPr>
        <w:jc w:val="both"/>
        <w:rPr>
          <w:b/>
          <w:sz w:val="24"/>
          <w:szCs w:val="24"/>
        </w:rPr>
      </w:pPr>
      <w:r w:rsidRPr="0024520C">
        <w:rPr>
          <w:b/>
          <w:color w:val="C00000"/>
          <w:sz w:val="24"/>
          <w:szCs w:val="24"/>
          <w:u w:val="single"/>
        </w:rPr>
        <w:t>Sklep 8/2</w:t>
      </w:r>
      <w:r w:rsidRPr="0024520C">
        <w:rPr>
          <w:b/>
          <w:color w:val="C00000"/>
          <w:sz w:val="24"/>
          <w:szCs w:val="24"/>
        </w:rPr>
        <w:t>:</w:t>
      </w:r>
      <w:r>
        <w:rPr>
          <w:b/>
          <w:sz w:val="24"/>
          <w:szCs w:val="24"/>
        </w:rPr>
        <w:t xml:space="preserve"> Gospa </w:t>
      </w:r>
      <w:proofErr w:type="spellStart"/>
      <w:r>
        <w:rPr>
          <w:b/>
          <w:sz w:val="24"/>
          <w:szCs w:val="24"/>
        </w:rPr>
        <w:t>Borislava</w:t>
      </w:r>
      <w:proofErr w:type="spellEnd"/>
      <w:r>
        <w:rPr>
          <w:b/>
          <w:sz w:val="24"/>
          <w:szCs w:val="24"/>
        </w:rPr>
        <w:t xml:space="preserve"> Munda seznani </w:t>
      </w:r>
      <w:r w:rsidR="00755E3D">
        <w:rPr>
          <w:b/>
          <w:sz w:val="24"/>
          <w:szCs w:val="24"/>
        </w:rPr>
        <w:t xml:space="preserve">člane </w:t>
      </w:r>
      <w:r>
        <w:rPr>
          <w:b/>
          <w:sz w:val="24"/>
          <w:szCs w:val="24"/>
        </w:rPr>
        <w:t xml:space="preserve">sveta šole, da sta bila opravljena 2 inšpekcijska nadzora, in sicer s strani Ministrstva za šolstvo in šport ter Zdravstvenega inšpektorata </w:t>
      </w:r>
      <w:r w:rsidR="0024520C">
        <w:rPr>
          <w:b/>
          <w:sz w:val="24"/>
          <w:szCs w:val="24"/>
        </w:rPr>
        <w:t xml:space="preserve">RS. Iz inšpekcijskih zapisnikov je razvidno, da je potrebno določene primanjkljaje odpraviti do </w:t>
      </w:r>
      <w:smartTag w:uri="urn:schemas-microsoft-com:office:smarttags" w:element="date">
        <w:smartTagPr>
          <w:attr w:name="ls" w:val="trans"/>
          <w:attr w:name="Month" w:val="1"/>
          <w:attr w:name="Day" w:val="23"/>
          <w:attr w:name="Year" w:val="2012"/>
        </w:smartTagPr>
        <w:r w:rsidR="0024520C">
          <w:rPr>
            <w:b/>
            <w:sz w:val="24"/>
            <w:szCs w:val="24"/>
          </w:rPr>
          <w:t>23. 1. 2012.</w:t>
        </w:r>
      </w:smartTag>
      <w:r w:rsidR="0024520C">
        <w:rPr>
          <w:b/>
          <w:sz w:val="24"/>
          <w:szCs w:val="24"/>
        </w:rPr>
        <w:t xml:space="preserve"> Prisotni smo bili seznanjeni, da so ti primanjkljaji bili odpravljeni. </w:t>
      </w:r>
    </w:p>
    <w:p w:rsidR="0024520C" w:rsidRDefault="0024520C" w:rsidP="00755E3D">
      <w:pPr>
        <w:jc w:val="both"/>
        <w:rPr>
          <w:b/>
          <w:sz w:val="24"/>
          <w:szCs w:val="24"/>
        </w:rPr>
      </w:pPr>
      <w:r w:rsidRPr="0024520C">
        <w:rPr>
          <w:b/>
          <w:color w:val="C00000"/>
          <w:sz w:val="24"/>
          <w:szCs w:val="24"/>
          <w:u w:val="single"/>
        </w:rPr>
        <w:t>Sklep 8/3</w:t>
      </w:r>
      <w:r w:rsidRPr="0024520C">
        <w:rPr>
          <w:b/>
          <w:color w:val="C00000"/>
          <w:sz w:val="24"/>
          <w:szCs w:val="24"/>
        </w:rPr>
        <w:t>:</w:t>
      </w:r>
      <w:r>
        <w:rPr>
          <w:b/>
          <w:sz w:val="24"/>
          <w:szCs w:val="24"/>
        </w:rPr>
        <w:t xml:space="preserve"> Svet šole se seznani, da se bodo v letošnjem letu opravljala vzdrževalna dela – namestitev umivalnikov v učilnice ter pleskanje. Sredstva se bodo črpala iz namenskih sredstev v višini 25.000,00 EUR. </w:t>
      </w:r>
    </w:p>
    <w:p w:rsidR="0024520C" w:rsidRDefault="0024520C" w:rsidP="00755E3D">
      <w:pPr>
        <w:jc w:val="both"/>
        <w:rPr>
          <w:b/>
          <w:sz w:val="24"/>
          <w:szCs w:val="24"/>
        </w:rPr>
      </w:pPr>
      <w:r w:rsidRPr="0024520C">
        <w:rPr>
          <w:b/>
          <w:color w:val="C00000"/>
          <w:sz w:val="24"/>
          <w:szCs w:val="24"/>
          <w:u w:val="single"/>
        </w:rPr>
        <w:t>Sklep 8/4</w:t>
      </w:r>
      <w:r w:rsidRPr="0024520C">
        <w:rPr>
          <w:b/>
          <w:color w:val="C00000"/>
          <w:sz w:val="24"/>
          <w:szCs w:val="24"/>
        </w:rPr>
        <w:t>:</w:t>
      </w:r>
      <w:r>
        <w:rPr>
          <w:b/>
          <w:sz w:val="24"/>
          <w:szCs w:val="24"/>
        </w:rPr>
        <w:t xml:space="preserve"> Gospod Ivan Vidovič seznani člane </w:t>
      </w:r>
      <w:proofErr w:type="spellStart"/>
      <w:r>
        <w:rPr>
          <w:b/>
          <w:sz w:val="24"/>
          <w:szCs w:val="24"/>
        </w:rPr>
        <w:t>SŠ</w:t>
      </w:r>
      <w:proofErr w:type="spellEnd"/>
      <w:r>
        <w:rPr>
          <w:b/>
          <w:sz w:val="24"/>
          <w:szCs w:val="24"/>
        </w:rPr>
        <w:t>, da bo opravljeno pleskanje šole v izmeri 1.600 m</w:t>
      </w:r>
      <w:r w:rsidRPr="0024520C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  <w:vertAlign w:val="superscript"/>
        </w:rPr>
        <w:t xml:space="preserve"> </w:t>
      </w:r>
      <w:r w:rsidR="00755E3D">
        <w:rPr>
          <w:b/>
          <w:sz w:val="24"/>
          <w:szCs w:val="24"/>
        </w:rPr>
        <w:t xml:space="preserve">kot donatorska oblika </w:t>
      </w:r>
      <w:r>
        <w:rPr>
          <w:b/>
          <w:sz w:val="24"/>
          <w:szCs w:val="24"/>
        </w:rPr>
        <w:t>in 1.400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po konkurenčni ceni. </w:t>
      </w:r>
    </w:p>
    <w:p w:rsidR="0024520C" w:rsidRDefault="0024520C" w:rsidP="00755E3D">
      <w:pPr>
        <w:jc w:val="both"/>
        <w:rPr>
          <w:b/>
          <w:sz w:val="24"/>
          <w:szCs w:val="24"/>
        </w:rPr>
      </w:pPr>
      <w:r w:rsidRPr="0024520C">
        <w:rPr>
          <w:b/>
          <w:color w:val="C00000"/>
          <w:sz w:val="24"/>
          <w:szCs w:val="24"/>
          <w:u w:val="single"/>
        </w:rPr>
        <w:t>Sklep 8/5</w:t>
      </w:r>
      <w:r w:rsidRPr="0024520C">
        <w:rPr>
          <w:b/>
          <w:color w:val="C00000"/>
          <w:sz w:val="24"/>
          <w:szCs w:val="24"/>
        </w:rPr>
        <w:t>:</w:t>
      </w:r>
      <w:r>
        <w:rPr>
          <w:b/>
          <w:sz w:val="24"/>
          <w:szCs w:val="24"/>
        </w:rPr>
        <w:t xml:space="preserve"> Seje sveta zavoda OŠ dr. Ljudevita Pivka se snemajo.</w:t>
      </w:r>
    </w:p>
    <w:p w:rsidR="0024520C" w:rsidRPr="0024520C" w:rsidRDefault="0024520C" w:rsidP="00755E3D">
      <w:pPr>
        <w:jc w:val="both"/>
        <w:rPr>
          <w:b/>
          <w:sz w:val="24"/>
          <w:szCs w:val="24"/>
        </w:rPr>
      </w:pPr>
      <w:r w:rsidRPr="0024520C">
        <w:rPr>
          <w:b/>
          <w:color w:val="C00000"/>
          <w:sz w:val="24"/>
          <w:szCs w:val="24"/>
          <w:u w:val="single"/>
        </w:rPr>
        <w:t>Sklep 8/6</w:t>
      </w:r>
      <w:r w:rsidRPr="0024520C">
        <w:rPr>
          <w:b/>
          <w:color w:val="C00000"/>
          <w:sz w:val="24"/>
          <w:szCs w:val="24"/>
        </w:rPr>
        <w:t>:</w:t>
      </w:r>
      <w:r>
        <w:rPr>
          <w:b/>
          <w:sz w:val="24"/>
          <w:szCs w:val="24"/>
        </w:rPr>
        <w:t xml:space="preserve"> Člani </w:t>
      </w:r>
      <w:proofErr w:type="spellStart"/>
      <w:r>
        <w:rPr>
          <w:b/>
          <w:sz w:val="24"/>
          <w:szCs w:val="24"/>
        </w:rPr>
        <w:t>SŠ</w:t>
      </w:r>
      <w:proofErr w:type="spellEnd"/>
      <w:r>
        <w:rPr>
          <w:b/>
          <w:sz w:val="24"/>
          <w:szCs w:val="24"/>
        </w:rPr>
        <w:t xml:space="preserve"> se strinjajo, da se jim vabila, gradivo in zapisniki pošiljajo po elektronski pošti. </w:t>
      </w:r>
    </w:p>
    <w:sectPr w:rsidR="0024520C" w:rsidRPr="0024520C" w:rsidSect="00FD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C23"/>
    <w:multiLevelType w:val="hybridMultilevel"/>
    <w:tmpl w:val="5664B2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461"/>
    <w:multiLevelType w:val="hybridMultilevel"/>
    <w:tmpl w:val="F56EFD20"/>
    <w:lvl w:ilvl="0" w:tplc="9AEAA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7DA"/>
    <w:rsid w:val="002333C2"/>
    <w:rsid w:val="0024520C"/>
    <w:rsid w:val="004E6519"/>
    <w:rsid w:val="006754A0"/>
    <w:rsid w:val="00755E3D"/>
    <w:rsid w:val="007A2C76"/>
    <w:rsid w:val="0099487A"/>
    <w:rsid w:val="00C457DA"/>
    <w:rsid w:val="00FD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59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4</cp:revision>
  <dcterms:created xsi:type="dcterms:W3CDTF">2012-11-08T09:42:00Z</dcterms:created>
  <dcterms:modified xsi:type="dcterms:W3CDTF">2012-11-09T10:35:00Z</dcterms:modified>
</cp:coreProperties>
</file>